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356E" w14:textId="65F03E29" w:rsidR="00CE5CC1" w:rsidRPr="00E36DE5" w:rsidRDefault="00295137" w:rsidP="00956D32">
      <w:pPr>
        <w:jc w:val="center"/>
        <w:rPr>
          <w:b/>
          <w:bCs/>
          <w:sz w:val="40"/>
          <w:szCs w:val="40"/>
          <w:lang w:val="en-US"/>
        </w:rPr>
      </w:pPr>
      <w:r w:rsidRPr="00E36DE5">
        <w:rPr>
          <w:b/>
          <w:bCs/>
          <w:sz w:val="40"/>
          <w:szCs w:val="40"/>
          <w:lang w:val="en-US"/>
        </w:rPr>
        <w:t>Welcome Back Information</w:t>
      </w:r>
    </w:p>
    <w:p w14:paraId="30499AD5" w14:textId="1AF85A73" w:rsidR="00174046" w:rsidRPr="001D2E0B" w:rsidRDefault="00295137">
      <w:pPr>
        <w:rPr>
          <w:sz w:val="28"/>
          <w:szCs w:val="28"/>
          <w:lang w:val="en-US"/>
        </w:rPr>
      </w:pPr>
      <w:r w:rsidRPr="00E36DE5">
        <w:rPr>
          <w:sz w:val="28"/>
          <w:szCs w:val="28"/>
          <w:lang w:val="en-US"/>
        </w:rPr>
        <w:t>We look forward to starting the new school year. Below is some general information regarding school start up:</w:t>
      </w:r>
    </w:p>
    <w:p w14:paraId="0ACA68A8" w14:textId="5BF0D704" w:rsidR="00295137" w:rsidRPr="00E36DE5" w:rsidRDefault="00295137">
      <w:pPr>
        <w:rPr>
          <w:b/>
          <w:bCs/>
          <w:sz w:val="28"/>
          <w:szCs w:val="28"/>
          <w:lang w:val="en-US"/>
        </w:rPr>
      </w:pPr>
      <w:r w:rsidRPr="00E36DE5">
        <w:rPr>
          <w:b/>
          <w:bCs/>
          <w:sz w:val="28"/>
          <w:szCs w:val="28"/>
          <w:lang w:val="en-US"/>
        </w:rPr>
        <w:t xml:space="preserve">First Week: Wed. Sept. </w:t>
      </w:r>
      <w:r w:rsidR="002B07C8">
        <w:rPr>
          <w:b/>
          <w:bCs/>
          <w:sz w:val="28"/>
          <w:szCs w:val="28"/>
          <w:lang w:val="en-US"/>
        </w:rPr>
        <w:t>4</w:t>
      </w:r>
      <w:r w:rsidRPr="00E36DE5">
        <w:rPr>
          <w:b/>
          <w:bCs/>
          <w:sz w:val="28"/>
          <w:szCs w:val="28"/>
          <w:lang w:val="en-US"/>
        </w:rPr>
        <w:t xml:space="preserve"> - Fri. Sept. </w:t>
      </w:r>
      <w:r w:rsidR="002B07C8">
        <w:rPr>
          <w:b/>
          <w:bCs/>
          <w:sz w:val="28"/>
          <w:szCs w:val="28"/>
          <w:lang w:val="en-US"/>
        </w:rPr>
        <w:t>6</w:t>
      </w:r>
    </w:p>
    <w:p w14:paraId="207CDF98" w14:textId="560EA2D9" w:rsidR="00295137" w:rsidRPr="00174046" w:rsidRDefault="00295137" w:rsidP="0029513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 xml:space="preserve">The first full day of school for grades 1-5 will be Wed. Sept. </w:t>
      </w:r>
      <w:r w:rsidR="002B07C8">
        <w:rPr>
          <w:sz w:val="24"/>
          <w:szCs w:val="24"/>
          <w:lang w:val="en-US"/>
        </w:rPr>
        <w:t>4</w:t>
      </w:r>
      <w:r w:rsidRPr="00174046">
        <w:rPr>
          <w:sz w:val="24"/>
          <w:szCs w:val="24"/>
          <w:vertAlign w:val="superscript"/>
          <w:lang w:val="en-US"/>
        </w:rPr>
        <w:t>th</w:t>
      </w:r>
      <w:r w:rsidR="00984D1E" w:rsidRPr="00174046">
        <w:rPr>
          <w:sz w:val="24"/>
          <w:szCs w:val="24"/>
          <w:vertAlign w:val="superscript"/>
          <w:lang w:val="en-US"/>
        </w:rPr>
        <w:t>.</w:t>
      </w:r>
    </w:p>
    <w:p w14:paraId="6AEDA028" w14:textId="0BBA2F65" w:rsidR="00295137" w:rsidRPr="00174046" w:rsidRDefault="00295137" w:rsidP="0029513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Student</w:t>
      </w:r>
      <w:r w:rsidR="00EF3FD9" w:rsidRPr="00174046">
        <w:rPr>
          <w:sz w:val="24"/>
          <w:szCs w:val="24"/>
          <w:lang w:val="en-US"/>
        </w:rPr>
        <w:t>s</w:t>
      </w:r>
      <w:r w:rsidRPr="00174046">
        <w:rPr>
          <w:sz w:val="24"/>
          <w:szCs w:val="24"/>
          <w:lang w:val="en-US"/>
        </w:rPr>
        <w:t xml:space="preserve"> will report to a classroom based on the</w:t>
      </w:r>
      <w:r w:rsidR="00E219D5" w:rsidRPr="00174046">
        <w:rPr>
          <w:sz w:val="24"/>
          <w:szCs w:val="24"/>
          <w:lang w:val="en-US"/>
        </w:rPr>
        <w:t>ir</w:t>
      </w:r>
      <w:r w:rsidRPr="00174046">
        <w:rPr>
          <w:sz w:val="24"/>
          <w:szCs w:val="24"/>
          <w:lang w:val="en-US"/>
        </w:rPr>
        <w:t xml:space="preserve"> grade and program. </w:t>
      </w:r>
      <w:r w:rsidR="00E219D5" w:rsidRPr="00174046">
        <w:rPr>
          <w:sz w:val="24"/>
          <w:szCs w:val="24"/>
          <w:lang w:val="en-US"/>
        </w:rPr>
        <w:t xml:space="preserve">(see </w:t>
      </w:r>
      <w:r w:rsidR="00BC4F10" w:rsidRPr="00174046">
        <w:rPr>
          <w:sz w:val="24"/>
          <w:szCs w:val="24"/>
          <w:lang w:val="en-US"/>
        </w:rPr>
        <w:t>room assignments at end of this memo)</w:t>
      </w:r>
      <w:r w:rsidR="00984D1E" w:rsidRPr="00174046">
        <w:rPr>
          <w:sz w:val="24"/>
          <w:szCs w:val="24"/>
          <w:lang w:val="en-US"/>
        </w:rPr>
        <w:t>.</w:t>
      </w:r>
    </w:p>
    <w:p w14:paraId="5376BD74" w14:textId="350E0570" w:rsidR="00BC4F10" w:rsidRPr="00174046" w:rsidRDefault="00BC4F10" w:rsidP="0029513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 xml:space="preserve">Students will </w:t>
      </w:r>
      <w:r w:rsidR="004318AB">
        <w:rPr>
          <w:sz w:val="24"/>
          <w:szCs w:val="24"/>
          <w:lang w:val="en-US"/>
        </w:rPr>
        <w:t>report to and be</w:t>
      </w:r>
      <w:r w:rsidRPr="00174046">
        <w:rPr>
          <w:sz w:val="24"/>
          <w:szCs w:val="24"/>
          <w:lang w:val="en-US"/>
        </w:rPr>
        <w:t xml:space="preserve"> dismissed from </w:t>
      </w:r>
      <w:r w:rsidR="0027668E" w:rsidRPr="00174046">
        <w:rPr>
          <w:sz w:val="24"/>
          <w:szCs w:val="24"/>
          <w:lang w:val="en-US"/>
        </w:rPr>
        <w:t>th</w:t>
      </w:r>
      <w:r w:rsidR="004318AB">
        <w:rPr>
          <w:sz w:val="24"/>
          <w:szCs w:val="24"/>
          <w:lang w:val="en-US"/>
        </w:rPr>
        <w:t>is</w:t>
      </w:r>
      <w:r w:rsidR="0027668E" w:rsidRPr="00174046">
        <w:rPr>
          <w:sz w:val="24"/>
          <w:szCs w:val="24"/>
          <w:lang w:val="en-US"/>
        </w:rPr>
        <w:t xml:space="preserve"> same room on Wed</w:t>
      </w:r>
      <w:r w:rsidR="002B07C8">
        <w:rPr>
          <w:sz w:val="24"/>
          <w:szCs w:val="24"/>
          <w:lang w:val="en-US"/>
        </w:rPr>
        <w:t>nesday</w:t>
      </w:r>
      <w:r w:rsidR="004318AB">
        <w:rPr>
          <w:sz w:val="24"/>
          <w:szCs w:val="24"/>
          <w:lang w:val="en-US"/>
        </w:rPr>
        <w:t xml:space="preserve">, </w:t>
      </w:r>
      <w:proofErr w:type="gramStart"/>
      <w:r w:rsidR="004318AB">
        <w:rPr>
          <w:sz w:val="24"/>
          <w:szCs w:val="24"/>
          <w:lang w:val="en-US"/>
        </w:rPr>
        <w:t>Thursday</w:t>
      </w:r>
      <w:proofErr w:type="gramEnd"/>
      <w:r w:rsidR="004318AB">
        <w:rPr>
          <w:sz w:val="24"/>
          <w:szCs w:val="24"/>
          <w:lang w:val="en-US"/>
        </w:rPr>
        <w:t xml:space="preserve"> and Friday.</w:t>
      </w:r>
    </w:p>
    <w:p w14:paraId="0E1CEFA9" w14:textId="278CCEB7" w:rsidR="00611EEC" w:rsidRPr="00174046" w:rsidRDefault="00611EEC" w:rsidP="0029513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Students in Gr. 1-3 will only be dis</w:t>
      </w:r>
      <w:r w:rsidR="00A017E8" w:rsidRPr="00174046">
        <w:rPr>
          <w:sz w:val="24"/>
          <w:szCs w:val="24"/>
          <w:lang w:val="en-US"/>
        </w:rPr>
        <w:t xml:space="preserve">missed to an adult. If your child will be picked up through the drive </w:t>
      </w:r>
      <w:proofErr w:type="gramStart"/>
      <w:r w:rsidR="00A017E8" w:rsidRPr="00174046">
        <w:rPr>
          <w:sz w:val="24"/>
          <w:szCs w:val="24"/>
          <w:lang w:val="en-US"/>
        </w:rPr>
        <w:t>thru</w:t>
      </w:r>
      <w:proofErr w:type="gramEnd"/>
      <w:r w:rsidR="00A017E8" w:rsidRPr="00174046">
        <w:rPr>
          <w:sz w:val="24"/>
          <w:szCs w:val="24"/>
          <w:lang w:val="en-US"/>
        </w:rPr>
        <w:t xml:space="preserve"> they will be supervised and waiting at the front of the school. </w:t>
      </w:r>
      <w:r w:rsidR="00B4735A" w:rsidRPr="00174046">
        <w:rPr>
          <w:sz w:val="24"/>
          <w:szCs w:val="24"/>
          <w:lang w:val="en-US"/>
        </w:rPr>
        <w:t>Please discuss with your child where you will pick them up.</w:t>
      </w:r>
    </w:p>
    <w:p w14:paraId="5F6928FE" w14:textId="00B8DC95" w:rsidR="00295137" w:rsidRPr="00174046" w:rsidRDefault="00295137" w:rsidP="0029513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 xml:space="preserve">Students will follow the regular bell schedule for recess, </w:t>
      </w:r>
      <w:proofErr w:type="gramStart"/>
      <w:r w:rsidRPr="00174046">
        <w:rPr>
          <w:sz w:val="24"/>
          <w:szCs w:val="24"/>
          <w:lang w:val="en-US"/>
        </w:rPr>
        <w:t>lunch</w:t>
      </w:r>
      <w:proofErr w:type="gramEnd"/>
      <w:r w:rsidRPr="00174046">
        <w:rPr>
          <w:sz w:val="24"/>
          <w:szCs w:val="24"/>
          <w:lang w:val="en-US"/>
        </w:rPr>
        <w:t xml:space="preserve"> and dismissal time. (See attached schedule)</w:t>
      </w:r>
      <w:r w:rsidR="00984D1E" w:rsidRPr="00174046">
        <w:rPr>
          <w:sz w:val="24"/>
          <w:szCs w:val="24"/>
          <w:lang w:val="en-US"/>
        </w:rPr>
        <w:t>.</w:t>
      </w:r>
    </w:p>
    <w:p w14:paraId="50A0D691" w14:textId="4EF2FE05" w:rsidR="00295137" w:rsidRPr="00174046" w:rsidRDefault="00295137" w:rsidP="0029513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Students will need a snack for recess and a full lunch and a water bottle</w:t>
      </w:r>
      <w:r w:rsidR="00984D1E" w:rsidRPr="00174046">
        <w:rPr>
          <w:sz w:val="24"/>
          <w:szCs w:val="24"/>
          <w:lang w:val="en-US"/>
        </w:rPr>
        <w:t>.</w:t>
      </w:r>
    </w:p>
    <w:p w14:paraId="44D67F3E" w14:textId="123E02E5" w:rsidR="00174046" w:rsidRPr="001D2E0B" w:rsidRDefault="00295137" w:rsidP="001D2E0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Students should have a backpack to keep all of their belongings in.</w:t>
      </w:r>
    </w:p>
    <w:p w14:paraId="19D91C76" w14:textId="4E31DEC3" w:rsidR="00295137" w:rsidRPr="00E36DE5" w:rsidRDefault="00295137">
      <w:pPr>
        <w:rPr>
          <w:b/>
          <w:bCs/>
          <w:sz w:val="28"/>
          <w:szCs w:val="28"/>
          <w:lang w:val="en-US"/>
        </w:rPr>
      </w:pPr>
      <w:r w:rsidRPr="00E36DE5">
        <w:rPr>
          <w:b/>
          <w:bCs/>
          <w:sz w:val="28"/>
          <w:szCs w:val="28"/>
          <w:lang w:val="en-US"/>
        </w:rPr>
        <w:t>Class Assignment</w:t>
      </w:r>
    </w:p>
    <w:p w14:paraId="2B527A2A" w14:textId="0968A9A6" w:rsidR="00295137" w:rsidRPr="00174046" w:rsidRDefault="00295137" w:rsidP="00CF754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While we have a tentative plan for class assignments, we need to confirm our attendance before finally assigning students to classes.</w:t>
      </w:r>
    </w:p>
    <w:p w14:paraId="638B1963" w14:textId="304456F4" w:rsidR="00174046" w:rsidRPr="001D2E0B" w:rsidRDefault="00295137" w:rsidP="001D2E0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 xml:space="preserve">We know this is an anxious time while students and parents await knowing who their teacher and classmates will </w:t>
      </w:r>
      <w:proofErr w:type="gramStart"/>
      <w:r w:rsidRPr="00174046">
        <w:rPr>
          <w:sz w:val="24"/>
          <w:szCs w:val="24"/>
          <w:lang w:val="en-US"/>
        </w:rPr>
        <w:t>be</w:t>
      </w:r>
      <w:proofErr w:type="gramEnd"/>
      <w:r w:rsidR="00CF7540" w:rsidRPr="00174046">
        <w:rPr>
          <w:sz w:val="24"/>
          <w:szCs w:val="24"/>
          <w:lang w:val="en-US"/>
        </w:rPr>
        <w:t xml:space="preserve"> but we appreciate your patience while we organize to ensure the best class compositions possible for all. </w:t>
      </w:r>
    </w:p>
    <w:p w14:paraId="58261F8B" w14:textId="73DC3FDE" w:rsidR="00CF7540" w:rsidRPr="00E36DE5" w:rsidRDefault="00CF7540">
      <w:pPr>
        <w:rPr>
          <w:b/>
          <w:bCs/>
          <w:sz w:val="28"/>
          <w:szCs w:val="28"/>
          <w:lang w:val="en-US"/>
        </w:rPr>
      </w:pPr>
      <w:r w:rsidRPr="00E36DE5">
        <w:rPr>
          <w:b/>
          <w:bCs/>
          <w:sz w:val="28"/>
          <w:szCs w:val="28"/>
          <w:lang w:val="en-US"/>
        </w:rPr>
        <w:t>School Supplies</w:t>
      </w:r>
    </w:p>
    <w:p w14:paraId="5E1C5391" w14:textId="6ACE4F8E" w:rsidR="008E0D2D" w:rsidRDefault="008E0D2D" w:rsidP="00CF7540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Parents who ordered school supplies in May 2024 will have them delivered to your home.</w:t>
      </w:r>
    </w:p>
    <w:p w14:paraId="2699A5B9" w14:textId="506EE7E6" w:rsidR="008E0D2D" w:rsidRDefault="008E0D2D" w:rsidP="008E0D2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8E0D2D">
        <w:rPr>
          <w:b/>
          <w:bCs/>
          <w:sz w:val="24"/>
          <w:szCs w:val="24"/>
          <w:lang w:val="en-US"/>
        </w:rPr>
        <w:t xml:space="preserve">If you receive your school </w:t>
      </w:r>
      <w:proofErr w:type="gramStart"/>
      <w:r w:rsidRPr="008E0D2D">
        <w:rPr>
          <w:b/>
          <w:bCs/>
          <w:sz w:val="24"/>
          <w:szCs w:val="24"/>
          <w:lang w:val="en-US"/>
        </w:rPr>
        <w:t>supplies</w:t>
      </w:r>
      <w:proofErr w:type="gramEnd"/>
      <w:r w:rsidRPr="008E0D2D">
        <w:rPr>
          <w:b/>
          <w:bCs/>
          <w:sz w:val="24"/>
          <w:szCs w:val="24"/>
          <w:lang w:val="en-US"/>
        </w:rPr>
        <w:t xml:space="preserve"> please keep the</w:t>
      </w:r>
      <w:r>
        <w:rPr>
          <w:b/>
          <w:bCs/>
          <w:sz w:val="24"/>
          <w:szCs w:val="24"/>
          <w:lang w:val="en-US"/>
        </w:rPr>
        <w:t xml:space="preserve"> bulk of them</w:t>
      </w:r>
      <w:r w:rsidRPr="008E0D2D">
        <w:rPr>
          <w:b/>
          <w:bCs/>
          <w:sz w:val="24"/>
          <w:szCs w:val="24"/>
          <w:lang w:val="en-US"/>
        </w:rPr>
        <w:t xml:space="preserve"> at home until given direction by a teacher to bring them.</w:t>
      </w:r>
    </w:p>
    <w:p w14:paraId="75712150" w14:textId="616741AD" w:rsidR="008E0D2D" w:rsidRPr="008E0D2D" w:rsidRDefault="008E0D2D" w:rsidP="008E0D2D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However, for the first week students should bring a pencil box with basic supplies (pencil, eraser, scissors, pencil crayons) clearly labelled with their name.</w:t>
      </w:r>
    </w:p>
    <w:p w14:paraId="05954373" w14:textId="4BC0646D" w:rsidR="001A19B1" w:rsidRPr="001A19B1" w:rsidRDefault="001A19B1" w:rsidP="00CF7540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  <w:lang w:val="en-US"/>
        </w:rPr>
      </w:pPr>
      <w:r w:rsidRPr="001A19B1">
        <w:rPr>
          <w:b/>
          <w:bCs/>
          <w:sz w:val="24"/>
          <w:szCs w:val="24"/>
          <w:u w:val="single"/>
          <w:lang w:val="en-US"/>
        </w:rPr>
        <w:t xml:space="preserve">If you have not ordered </w:t>
      </w:r>
      <w:proofErr w:type="gramStart"/>
      <w:r w:rsidRPr="001A19B1">
        <w:rPr>
          <w:b/>
          <w:bCs/>
          <w:sz w:val="24"/>
          <w:szCs w:val="24"/>
          <w:u w:val="single"/>
          <w:lang w:val="en-US"/>
        </w:rPr>
        <w:t>supplies</w:t>
      </w:r>
      <w:proofErr w:type="gramEnd"/>
      <w:r w:rsidRPr="001A19B1">
        <w:rPr>
          <w:b/>
          <w:bCs/>
          <w:sz w:val="24"/>
          <w:szCs w:val="24"/>
          <w:u w:val="single"/>
          <w:lang w:val="en-US"/>
        </w:rPr>
        <w:t xml:space="preserve"> you can still do so on-line. Supply lists and ordering information is available on our school website under “documents”. If you have </w:t>
      </w:r>
      <w:proofErr w:type="gramStart"/>
      <w:r w:rsidRPr="001A19B1">
        <w:rPr>
          <w:b/>
          <w:bCs/>
          <w:sz w:val="24"/>
          <w:szCs w:val="24"/>
          <w:u w:val="single"/>
          <w:lang w:val="en-US"/>
        </w:rPr>
        <w:t>trouble</w:t>
      </w:r>
      <w:proofErr w:type="gramEnd"/>
      <w:r w:rsidRPr="001A19B1">
        <w:rPr>
          <w:b/>
          <w:bCs/>
          <w:sz w:val="24"/>
          <w:szCs w:val="24"/>
          <w:u w:val="single"/>
          <w:lang w:val="en-US"/>
        </w:rPr>
        <w:t xml:space="preserve"> please contact the office.</w:t>
      </w:r>
    </w:p>
    <w:p w14:paraId="697DC349" w14:textId="77777777" w:rsidR="001A19B1" w:rsidRDefault="001A19B1" w:rsidP="00CF7540">
      <w:pPr>
        <w:rPr>
          <w:b/>
          <w:bCs/>
          <w:sz w:val="28"/>
          <w:szCs w:val="28"/>
          <w:lang w:val="en-US"/>
        </w:rPr>
      </w:pPr>
    </w:p>
    <w:p w14:paraId="4FA9F846" w14:textId="69A13BBD" w:rsidR="00CF7540" w:rsidRPr="00E36DE5" w:rsidRDefault="00CF7540" w:rsidP="00CF7540">
      <w:pPr>
        <w:rPr>
          <w:b/>
          <w:bCs/>
          <w:sz w:val="28"/>
          <w:szCs w:val="28"/>
          <w:lang w:val="en-US"/>
        </w:rPr>
      </w:pPr>
      <w:r w:rsidRPr="00E36DE5">
        <w:rPr>
          <w:b/>
          <w:bCs/>
          <w:sz w:val="28"/>
          <w:szCs w:val="28"/>
          <w:lang w:val="en-US"/>
        </w:rPr>
        <w:t>Drop Off and Pick Up</w:t>
      </w:r>
    </w:p>
    <w:p w14:paraId="176B36A9" w14:textId="510983F7" w:rsidR="00CF7540" w:rsidRPr="00174046" w:rsidRDefault="00CF7540" w:rsidP="00CF7540">
      <w:p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Drop off and pick up times</w:t>
      </w:r>
      <w:r w:rsidR="00956D32" w:rsidRPr="00174046">
        <w:rPr>
          <w:sz w:val="24"/>
          <w:szCs w:val="24"/>
          <w:lang w:val="en-US"/>
        </w:rPr>
        <w:t xml:space="preserve"> (8:40- 9:00 am, 2:40 – 2:50 pm)</w:t>
      </w:r>
      <w:r w:rsidRPr="00174046">
        <w:rPr>
          <w:sz w:val="24"/>
          <w:szCs w:val="24"/>
          <w:lang w:val="en-US"/>
        </w:rPr>
        <w:t xml:space="preserve"> are extremely congested. Please help reduce congestion and frustration by faithfully following the protocols below:</w:t>
      </w:r>
    </w:p>
    <w:p w14:paraId="55163177" w14:textId="0A104C07" w:rsidR="00956D32" w:rsidRPr="00174046" w:rsidRDefault="00956D32" w:rsidP="00956D32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lang w:val="en-US"/>
        </w:rPr>
        <w:t xml:space="preserve">Walk to school if </w:t>
      </w:r>
      <w:proofErr w:type="gramStart"/>
      <w:r w:rsidRPr="00174046">
        <w:rPr>
          <w:b/>
          <w:bCs/>
          <w:sz w:val="24"/>
          <w:szCs w:val="24"/>
          <w:lang w:val="en-US"/>
        </w:rPr>
        <w:t>possible</w:t>
      </w:r>
      <w:proofErr w:type="gramEnd"/>
    </w:p>
    <w:p w14:paraId="418ECFDD" w14:textId="7CCBEDD3" w:rsidR="00174046" w:rsidRPr="008E0D2D" w:rsidRDefault="00956D32" w:rsidP="00CF7540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lang w:val="en-US"/>
        </w:rPr>
        <w:t xml:space="preserve">If you have to </w:t>
      </w:r>
      <w:proofErr w:type="gramStart"/>
      <w:r w:rsidRPr="00174046">
        <w:rPr>
          <w:b/>
          <w:bCs/>
          <w:sz w:val="24"/>
          <w:szCs w:val="24"/>
          <w:lang w:val="en-US"/>
        </w:rPr>
        <w:t>drive</w:t>
      </w:r>
      <w:proofErr w:type="gramEnd"/>
      <w:r w:rsidRPr="00174046">
        <w:rPr>
          <w:b/>
          <w:bCs/>
          <w:sz w:val="24"/>
          <w:szCs w:val="24"/>
          <w:lang w:val="en-US"/>
        </w:rPr>
        <w:t xml:space="preserve"> please avoid using drive thru for drop off and pick up if possible. Students in Gr. 4/5 can be dropped off in </w:t>
      </w:r>
      <w:r w:rsidR="0057729D" w:rsidRPr="00174046">
        <w:rPr>
          <w:b/>
          <w:bCs/>
          <w:sz w:val="24"/>
          <w:szCs w:val="24"/>
          <w:lang w:val="en-US"/>
        </w:rPr>
        <w:t xml:space="preserve">the </w:t>
      </w:r>
      <w:r w:rsidRPr="00174046">
        <w:rPr>
          <w:b/>
          <w:bCs/>
          <w:sz w:val="24"/>
          <w:szCs w:val="24"/>
          <w:lang w:val="en-US"/>
        </w:rPr>
        <w:t>neighborhood and walk to and from school. For younger students you can park in the neighborhood and walk them to school.</w:t>
      </w:r>
    </w:p>
    <w:p w14:paraId="0AA3AECC" w14:textId="6FB9AF81" w:rsidR="00956D32" w:rsidRPr="00E36DE5" w:rsidRDefault="00956D32" w:rsidP="00CF7540">
      <w:pPr>
        <w:rPr>
          <w:b/>
          <w:bCs/>
          <w:sz w:val="28"/>
          <w:szCs w:val="28"/>
          <w:lang w:val="en-US"/>
        </w:rPr>
      </w:pPr>
      <w:r w:rsidRPr="00E36DE5">
        <w:rPr>
          <w:b/>
          <w:bCs/>
          <w:sz w:val="28"/>
          <w:szCs w:val="28"/>
          <w:lang w:val="en-US"/>
        </w:rPr>
        <w:t xml:space="preserve">If you are using drive thru </w:t>
      </w:r>
    </w:p>
    <w:p w14:paraId="3C9F948D" w14:textId="05CA710C" w:rsidR="00956D32" w:rsidRPr="00C7429F" w:rsidRDefault="00956D32" w:rsidP="00956D3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u w:val="single"/>
          <w:lang w:val="en-US"/>
        </w:rPr>
        <w:t>Do not leave your car</w:t>
      </w:r>
      <w:r w:rsidRPr="00174046">
        <w:rPr>
          <w:b/>
          <w:bCs/>
          <w:sz w:val="24"/>
          <w:szCs w:val="24"/>
          <w:lang w:val="en-US"/>
        </w:rPr>
        <w:t xml:space="preserve">. </w:t>
      </w:r>
      <w:r w:rsidRPr="00174046">
        <w:rPr>
          <w:b/>
          <w:bCs/>
          <w:sz w:val="24"/>
          <w:szCs w:val="24"/>
          <w:u w:val="single"/>
          <w:lang w:val="en-US"/>
        </w:rPr>
        <w:t>Do not walk your child to their class.</w:t>
      </w:r>
    </w:p>
    <w:p w14:paraId="2B254DD4" w14:textId="6D4A7FBA" w:rsidR="00C7429F" w:rsidRPr="00174046" w:rsidRDefault="00C7429F" w:rsidP="00956D3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Only let your child exit the car in the drop off are clearly marked by dotted lines.</w:t>
      </w:r>
    </w:p>
    <w:p w14:paraId="4FBAD2A8" w14:textId="15884F35" w:rsidR="00956D32" w:rsidRPr="00174046" w:rsidRDefault="00956D32" w:rsidP="00956D3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lang w:val="en-US"/>
        </w:rPr>
        <w:t>Pull up as far as you can in the drive thru. Do not stop in front of their class.</w:t>
      </w:r>
    </w:p>
    <w:p w14:paraId="29536059" w14:textId="39CDFFFE" w:rsidR="00956D32" w:rsidRPr="00174046" w:rsidRDefault="00956D32" w:rsidP="00956D3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lang w:val="en-US"/>
        </w:rPr>
        <w:lastRenderedPageBreak/>
        <w:t>Have your child prepared to exit the car before you arrive. Say your goodbyes before you arrive to speed up your drop off.</w:t>
      </w:r>
    </w:p>
    <w:p w14:paraId="2EE28BB1" w14:textId="00B62AC2" w:rsidR="00956D32" w:rsidRPr="00174046" w:rsidRDefault="00956D32" w:rsidP="00956D3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lang w:val="en-US"/>
        </w:rPr>
        <w:t>Do not use the staff parking lot.</w:t>
      </w:r>
    </w:p>
    <w:p w14:paraId="6793112B" w14:textId="688A81B7" w:rsidR="00956D32" w:rsidRPr="00174046" w:rsidRDefault="00956D32" w:rsidP="00956D3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lang w:val="en-US"/>
        </w:rPr>
        <w:t>Do not block the left-hand lane of the drive thru or let your child exit the car in the left-hand lane.</w:t>
      </w:r>
    </w:p>
    <w:p w14:paraId="35E69784" w14:textId="004F841F" w:rsidR="00956D32" w:rsidRPr="00174046" w:rsidRDefault="00956D32" w:rsidP="00956D32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en-US"/>
        </w:rPr>
      </w:pPr>
      <w:r w:rsidRPr="00174046">
        <w:rPr>
          <w:b/>
          <w:bCs/>
          <w:sz w:val="24"/>
          <w:szCs w:val="24"/>
          <w:lang w:val="en-US"/>
        </w:rPr>
        <w:t>Plan with your child where you want them to wait for you when you pick them up.</w:t>
      </w:r>
    </w:p>
    <w:p w14:paraId="59044C0B" w14:textId="08E7A0C6" w:rsidR="00CF7540" w:rsidRPr="001A19B1" w:rsidRDefault="00956D32" w:rsidP="00CF7540">
      <w:pPr>
        <w:rPr>
          <w:sz w:val="24"/>
          <w:szCs w:val="24"/>
          <w:lang w:val="en-US"/>
        </w:rPr>
      </w:pPr>
      <w:r w:rsidRPr="00174046">
        <w:rPr>
          <w:sz w:val="24"/>
          <w:szCs w:val="24"/>
          <w:lang w:val="en-US"/>
        </w:rPr>
        <w:t>Thank you for your cooperation following the above protocols. It reduces the frustration and risk for everyone</w:t>
      </w:r>
      <w:r w:rsidR="001A19B1">
        <w:rPr>
          <w:sz w:val="24"/>
          <w:szCs w:val="24"/>
          <w:lang w:val="en-US"/>
        </w:rPr>
        <w:t>.</w:t>
      </w:r>
    </w:p>
    <w:p w14:paraId="3FCF7BE5" w14:textId="64BD74DA" w:rsidR="00295137" w:rsidRDefault="00295137">
      <w:pPr>
        <w:rPr>
          <w:lang w:val="en-US"/>
        </w:rPr>
      </w:pPr>
    </w:p>
    <w:p w14:paraId="17E8D09D" w14:textId="77777777" w:rsidR="004318AB" w:rsidRDefault="004318AB" w:rsidP="00C246EE">
      <w:pPr>
        <w:jc w:val="center"/>
        <w:rPr>
          <w:b/>
          <w:bCs/>
          <w:sz w:val="32"/>
          <w:szCs w:val="32"/>
          <w:lang w:val="en-US"/>
        </w:rPr>
      </w:pPr>
    </w:p>
    <w:p w14:paraId="14C75AB2" w14:textId="75F37552" w:rsidR="00C246EE" w:rsidRPr="00C7429F" w:rsidRDefault="00C246EE" w:rsidP="00C246EE">
      <w:pPr>
        <w:jc w:val="center"/>
        <w:rPr>
          <w:b/>
          <w:bCs/>
          <w:sz w:val="32"/>
          <w:szCs w:val="32"/>
          <w:lang w:val="en-US"/>
        </w:rPr>
      </w:pPr>
      <w:r w:rsidRPr="00C7429F">
        <w:rPr>
          <w:b/>
          <w:bCs/>
          <w:sz w:val="32"/>
          <w:szCs w:val="32"/>
          <w:lang w:val="en-US"/>
        </w:rPr>
        <w:t>First Week Room Assignments for Arrival and Dismissal</w:t>
      </w:r>
      <w:r w:rsidR="00C6408F" w:rsidRPr="00C7429F">
        <w:rPr>
          <w:b/>
          <w:bCs/>
          <w:sz w:val="32"/>
          <w:szCs w:val="32"/>
          <w:lang w:val="en-US"/>
        </w:rPr>
        <w:t xml:space="preserve"> for Wed. – Fri.</w:t>
      </w:r>
    </w:p>
    <w:p w14:paraId="5DD16555" w14:textId="77777777" w:rsidR="00C246EE" w:rsidRPr="00C7429F" w:rsidRDefault="00C246EE">
      <w:pPr>
        <w:rPr>
          <w:sz w:val="28"/>
          <w:szCs w:val="28"/>
          <w:lang w:val="en-US"/>
        </w:rPr>
      </w:pPr>
      <w:r w:rsidRPr="00C7429F">
        <w:rPr>
          <w:b/>
          <w:bCs/>
          <w:sz w:val="28"/>
          <w:szCs w:val="28"/>
          <w:lang w:val="en-US"/>
        </w:rPr>
        <w:t>Please note:</w:t>
      </w:r>
      <w:r w:rsidRPr="00C7429F">
        <w:rPr>
          <w:sz w:val="28"/>
          <w:szCs w:val="28"/>
          <w:lang w:val="en-US"/>
        </w:rPr>
        <w:t xml:space="preserve"> </w:t>
      </w:r>
    </w:p>
    <w:p w14:paraId="69C45053" w14:textId="5FD8BFAA" w:rsidR="00C246EE" w:rsidRPr="00C7429F" w:rsidRDefault="00C246EE" w:rsidP="00C246EE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C7429F">
        <w:rPr>
          <w:sz w:val="28"/>
          <w:szCs w:val="28"/>
          <w:lang w:val="en-US"/>
        </w:rPr>
        <w:t>These room assignments are for attendance at arrival and dismissal.</w:t>
      </w:r>
    </w:p>
    <w:p w14:paraId="55CA4AFC" w14:textId="511946C7" w:rsidR="00C246EE" w:rsidRPr="00C7429F" w:rsidRDefault="00C246EE" w:rsidP="00C246EE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C7429F">
        <w:rPr>
          <w:sz w:val="28"/>
          <w:szCs w:val="28"/>
          <w:lang w:val="en-US"/>
        </w:rPr>
        <w:t xml:space="preserve">Students will be participating in a variety of activities on Wed., </w:t>
      </w:r>
      <w:proofErr w:type="gramStart"/>
      <w:r w:rsidRPr="00C7429F">
        <w:rPr>
          <w:sz w:val="28"/>
          <w:szCs w:val="28"/>
          <w:lang w:val="en-US"/>
        </w:rPr>
        <w:t>Thurs.</w:t>
      </w:r>
      <w:proofErr w:type="gramEnd"/>
      <w:r w:rsidRPr="00C7429F">
        <w:rPr>
          <w:sz w:val="28"/>
          <w:szCs w:val="28"/>
          <w:lang w:val="en-US"/>
        </w:rPr>
        <w:t xml:space="preserve"> and Fri. with a variety of teachers.</w:t>
      </w:r>
    </w:p>
    <w:p w14:paraId="0233B763" w14:textId="24540C86" w:rsidR="00E3284C" w:rsidRPr="004318AB" w:rsidRDefault="00C246EE" w:rsidP="00C7429F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C7429F">
        <w:rPr>
          <w:sz w:val="28"/>
          <w:szCs w:val="28"/>
          <w:lang w:val="en-US"/>
        </w:rPr>
        <w:t>These are not your child’s classroom or teacher.</w:t>
      </w:r>
    </w:p>
    <w:p w14:paraId="277C6A9B" w14:textId="1D41D922" w:rsidR="00C7429F" w:rsidRPr="00C7429F" w:rsidRDefault="00C7429F" w:rsidP="00C7429F">
      <w:pPr>
        <w:rPr>
          <w:b/>
          <w:bCs/>
          <w:sz w:val="28"/>
          <w:szCs w:val="28"/>
          <w:lang w:val="en-US"/>
        </w:rPr>
      </w:pPr>
      <w:r w:rsidRPr="00C7429F">
        <w:rPr>
          <w:b/>
          <w:bCs/>
          <w:sz w:val="28"/>
          <w:szCs w:val="28"/>
          <w:lang w:val="en-US"/>
        </w:rPr>
        <w:t>English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5997"/>
      </w:tblGrid>
      <w:tr w:rsidR="00C246EE" w:rsidRPr="00C7429F" w14:paraId="35EB82E0" w14:textId="77777777" w:rsidTr="00C246EE">
        <w:tc>
          <w:tcPr>
            <w:tcW w:w="3212" w:type="dxa"/>
          </w:tcPr>
          <w:p w14:paraId="12CC80E5" w14:textId="55AA48F8" w:rsidR="00C246EE" w:rsidRPr="00C7429F" w:rsidRDefault="00C246EE" w:rsidP="00ED74B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7429F">
              <w:rPr>
                <w:b/>
                <w:bCs/>
                <w:sz w:val="32"/>
                <w:szCs w:val="32"/>
                <w:lang w:val="en-US"/>
              </w:rPr>
              <w:t>Grade</w:t>
            </w:r>
          </w:p>
        </w:tc>
        <w:tc>
          <w:tcPr>
            <w:tcW w:w="5997" w:type="dxa"/>
          </w:tcPr>
          <w:p w14:paraId="4A7998E6" w14:textId="66BD1936" w:rsidR="00C246EE" w:rsidRPr="00C7429F" w:rsidRDefault="00C246EE" w:rsidP="00ED74BE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C7429F">
              <w:rPr>
                <w:b/>
                <w:bCs/>
                <w:sz w:val="32"/>
                <w:szCs w:val="32"/>
                <w:lang w:val="en-US"/>
              </w:rPr>
              <w:t>Teacher  /</w:t>
            </w:r>
            <w:proofErr w:type="gramEnd"/>
            <w:r w:rsidRPr="00C7429F">
              <w:rPr>
                <w:b/>
                <w:bCs/>
                <w:sz w:val="32"/>
                <w:szCs w:val="32"/>
                <w:lang w:val="en-US"/>
              </w:rPr>
              <w:t xml:space="preserve"> Room</w:t>
            </w:r>
          </w:p>
        </w:tc>
      </w:tr>
      <w:tr w:rsidR="00C246EE" w:rsidRPr="00C7429F" w14:paraId="426D90EF" w14:textId="77777777" w:rsidTr="00C246EE">
        <w:tc>
          <w:tcPr>
            <w:tcW w:w="3212" w:type="dxa"/>
          </w:tcPr>
          <w:p w14:paraId="2708A49E" w14:textId="709959DA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1’s </w:t>
            </w:r>
          </w:p>
        </w:tc>
        <w:tc>
          <w:tcPr>
            <w:tcW w:w="5997" w:type="dxa"/>
          </w:tcPr>
          <w:p w14:paraId="11A001B1" w14:textId="0526154E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Mrs. Heatley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 / Room </w:t>
            </w:r>
            <w:r w:rsidRPr="00C7429F">
              <w:rPr>
                <w:sz w:val="28"/>
                <w:szCs w:val="28"/>
                <w:lang w:val="en-US"/>
              </w:rPr>
              <w:t>3</w:t>
            </w:r>
          </w:p>
        </w:tc>
      </w:tr>
      <w:tr w:rsidR="00C246EE" w:rsidRPr="00C7429F" w14:paraId="58E135AC" w14:textId="77777777" w:rsidTr="00C246EE">
        <w:tc>
          <w:tcPr>
            <w:tcW w:w="3212" w:type="dxa"/>
          </w:tcPr>
          <w:p w14:paraId="005DEC0E" w14:textId="7BEC39D8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2’s </w:t>
            </w:r>
          </w:p>
        </w:tc>
        <w:tc>
          <w:tcPr>
            <w:tcW w:w="5997" w:type="dxa"/>
          </w:tcPr>
          <w:p w14:paraId="2E3596A6" w14:textId="6A2FF284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Mrs. </w:t>
            </w:r>
            <w:r w:rsidR="008E0D2D" w:rsidRPr="00C7429F">
              <w:rPr>
                <w:sz w:val="28"/>
                <w:szCs w:val="28"/>
                <w:lang w:val="en-US"/>
              </w:rPr>
              <w:t>Mancini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C246EE" w:rsidRPr="00C7429F">
              <w:rPr>
                <w:sz w:val="28"/>
                <w:szCs w:val="28"/>
                <w:lang w:val="en-US"/>
              </w:rPr>
              <w:t>/  Room</w:t>
            </w:r>
            <w:proofErr w:type="gramEnd"/>
            <w:r w:rsidR="00C246EE" w:rsidRPr="00C7429F">
              <w:rPr>
                <w:sz w:val="28"/>
                <w:szCs w:val="28"/>
                <w:lang w:val="en-US"/>
              </w:rPr>
              <w:t xml:space="preserve"> </w:t>
            </w:r>
            <w:r w:rsidR="008E0D2D" w:rsidRPr="00C7429F">
              <w:rPr>
                <w:sz w:val="28"/>
                <w:szCs w:val="28"/>
                <w:lang w:val="en-US"/>
              </w:rPr>
              <w:t>7</w:t>
            </w:r>
          </w:p>
        </w:tc>
      </w:tr>
      <w:tr w:rsidR="00C246EE" w:rsidRPr="00C7429F" w14:paraId="50E850A3" w14:textId="77777777" w:rsidTr="00C246EE">
        <w:tc>
          <w:tcPr>
            <w:tcW w:w="3212" w:type="dxa"/>
          </w:tcPr>
          <w:p w14:paraId="52D4E7C4" w14:textId="771A062E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3’s </w:t>
            </w:r>
          </w:p>
        </w:tc>
        <w:tc>
          <w:tcPr>
            <w:tcW w:w="5997" w:type="dxa"/>
          </w:tcPr>
          <w:p w14:paraId="4CCC33B4" w14:textId="397C0AC8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Mrs. </w:t>
            </w:r>
            <w:r w:rsidR="003E03A4" w:rsidRPr="00C7429F">
              <w:rPr>
                <w:sz w:val="28"/>
                <w:szCs w:val="28"/>
                <w:lang w:val="en-US"/>
              </w:rPr>
              <w:t>Barisic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C246EE" w:rsidRPr="00C7429F">
              <w:rPr>
                <w:sz w:val="28"/>
                <w:szCs w:val="28"/>
                <w:lang w:val="en-US"/>
              </w:rPr>
              <w:t>/  Room</w:t>
            </w:r>
            <w:proofErr w:type="gramEnd"/>
            <w:r w:rsidR="00C246EE" w:rsidRPr="00C7429F">
              <w:rPr>
                <w:sz w:val="28"/>
                <w:szCs w:val="28"/>
                <w:lang w:val="en-US"/>
              </w:rPr>
              <w:t xml:space="preserve"> </w:t>
            </w:r>
            <w:r w:rsidRPr="00C7429F">
              <w:rPr>
                <w:sz w:val="28"/>
                <w:szCs w:val="28"/>
                <w:lang w:val="en-US"/>
              </w:rPr>
              <w:t>9</w:t>
            </w:r>
          </w:p>
        </w:tc>
      </w:tr>
      <w:tr w:rsidR="00C246EE" w:rsidRPr="00C7429F" w14:paraId="6DADFCDF" w14:textId="77777777" w:rsidTr="00C246EE">
        <w:tc>
          <w:tcPr>
            <w:tcW w:w="3212" w:type="dxa"/>
          </w:tcPr>
          <w:p w14:paraId="7B6A6BA8" w14:textId="5C3B4F76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4’s </w:t>
            </w:r>
          </w:p>
        </w:tc>
        <w:tc>
          <w:tcPr>
            <w:tcW w:w="5997" w:type="dxa"/>
          </w:tcPr>
          <w:p w14:paraId="3CB10232" w14:textId="1A331465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Mrs. </w:t>
            </w:r>
            <w:r w:rsidR="00C246EE" w:rsidRPr="00C7429F">
              <w:rPr>
                <w:sz w:val="28"/>
                <w:szCs w:val="28"/>
                <w:lang w:val="en-US"/>
              </w:rPr>
              <w:t>Tung / Room 23</w:t>
            </w:r>
          </w:p>
        </w:tc>
      </w:tr>
      <w:tr w:rsidR="00C246EE" w:rsidRPr="00C7429F" w14:paraId="39670471" w14:textId="77777777" w:rsidTr="00C246EE">
        <w:tc>
          <w:tcPr>
            <w:tcW w:w="3212" w:type="dxa"/>
          </w:tcPr>
          <w:p w14:paraId="46CAE681" w14:textId="645E2DBA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5’s </w:t>
            </w:r>
          </w:p>
        </w:tc>
        <w:tc>
          <w:tcPr>
            <w:tcW w:w="5997" w:type="dxa"/>
          </w:tcPr>
          <w:p w14:paraId="70F9C77D" w14:textId="2D120843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Mrs. 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Lange / </w:t>
            </w:r>
            <w:r w:rsidR="001D2E0B">
              <w:rPr>
                <w:sz w:val="28"/>
                <w:szCs w:val="28"/>
                <w:lang w:val="en-US"/>
              </w:rPr>
              <w:t xml:space="preserve">Mrs. Crawford / </w:t>
            </w:r>
            <w:r w:rsidR="00C246EE" w:rsidRPr="00C7429F">
              <w:rPr>
                <w:sz w:val="28"/>
                <w:szCs w:val="28"/>
                <w:lang w:val="en-US"/>
              </w:rPr>
              <w:t>Room 18</w:t>
            </w:r>
          </w:p>
        </w:tc>
      </w:tr>
    </w:tbl>
    <w:p w14:paraId="7910D86A" w14:textId="77777777" w:rsidR="00E3284C" w:rsidRDefault="00E3284C">
      <w:pPr>
        <w:rPr>
          <w:b/>
          <w:bCs/>
          <w:sz w:val="28"/>
          <w:szCs w:val="28"/>
          <w:lang w:val="en-US"/>
        </w:rPr>
      </w:pPr>
    </w:p>
    <w:p w14:paraId="6B423C84" w14:textId="150EEFC3" w:rsidR="00C246EE" w:rsidRPr="00C7429F" w:rsidRDefault="00C7429F">
      <w:pPr>
        <w:rPr>
          <w:b/>
          <w:bCs/>
          <w:sz w:val="28"/>
          <w:szCs w:val="28"/>
          <w:lang w:val="en-US"/>
        </w:rPr>
      </w:pPr>
      <w:r w:rsidRPr="00C7429F">
        <w:rPr>
          <w:b/>
          <w:bCs/>
          <w:sz w:val="28"/>
          <w:szCs w:val="28"/>
          <w:lang w:val="en-US"/>
        </w:rPr>
        <w:t>French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6054"/>
      </w:tblGrid>
      <w:tr w:rsidR="00C246EE" w:rsidRPr="00C7429F" w14:paraId="041813C5" w14:textId="77777777" w:rsidTr="00C246EE">
        <w:tc>
          <w:tcPr>
            <w:tcW w:w="3155" w:type="dxa"/>
          </w:tcPr>
          <w:p w14:paraId="3A251063" w14:textId="54C67C10" w:rsidR="00C246EE" w:rsidRPr="00C7429F" w:rsidRDefault="00C246EE" w:rsidP="00ED74B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7429F">
              <w:rPr>
                <w:b/>
                <w:bCs/>
                <w:sz w:val="32"/>
                <w:szCs w:val="32"/>
                <w:lang w:val="en-US"/>
              </w:rPr>
              <w:t>Gr</w:t>
            </w:r>
            <w:r w:rsidR="00C7429F" w:rsidRPr="00C7429F">
              <w:rPr>
                <w:b/>
                <w:bCs/>
                <w:sz w:val="32"/>
                <w:szCs w:val="32"/>
                <w:lang w:val="en-US"/>
              </w:rPr>
              <w:t>ade</w:t>
            </w:r>
          </w:p>
        </w:tc>
        <w:tc>
          <w:tcPr>
            <w:tcW w:w="6054" w:type="dxa"/>
          </w:tcPr>
          <w:p w14:paraId="3AF27FA8" w14:textId="77777777" w:rsidR="00C246EE" w:rsidRPr="00C7429F" w:rsidRDefault="00C246EE" w:rsidP="00ED74BE">
            <w:pPr>
              <w:rPr>
                <w:b/>
                <w:bCs/>
                <w:sz w:val="32"/>
                <w:szCs w:val="32"/>
                <w:lang w:val="en-US"/>
              </w:rPr>
            </w:pPr>
            <w:r w:rsidRPr="00C7429F">
              <w:rPr>
                <w:b/>
                <w:bCs/>
                <w:sz w:val="32"/>
                <w:szCs w:val="32"/>
                <w:lang w:val="en-US"/>
              </w:rPr>
              <w:t>Teacher Room</w:t>
            </w:r>
          </w:p>
        </w:tc>
      </w:tr>
      <w:tr w:rsidR="00C246EE" w:rsidRPr="00C7429F" w14:paraId="7538D923" w14:textId="77777777" w:rsidTr="00C246EE">
        <w:tc>
          <w:tcPr>
            <w:tcW w:w="3155" w:type="dxa"/>
          </w:tcPr>
          <w:p w14:paraId="2ABB27D6" w14:textId="5544EA24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1’s </w:t>
            </w:r>
          </w:p>
        </w:tc>
        <w:tc>
          <w:tcPr>
            <w:tcW w:w="6054" w:type="dxa"/>
          </w:tcPr>
          <w:p w14:paraId="68F40A37" w14:textId="7228271F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Mme. </w:t>
            </w:r>
            <w:r w:rsidR="008E0D2D" w:rsidRPr="00C7429F">
              <w:rPr>
                <w:sz w:val="28"/>
                <w:szCs w:val="28"/>
                <w:lang w:val="en-US"/>
              </w:rPr>
              <w:t>Brako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 / Room 6</w:t>
            </w:r>
          </w:p>
        </w:tc>
      </w:tr>
      <w:tr w:rsidR="00C246EE" w:rsidRPr="00C7429F" w14:paraId="5425E175" w14:textId="77777777" w:rsidTr="00C246EE">
        <w:tc>
          <w:tcPr>
            <w:tcW w:w="3155" w:type="dxa"/>
          </w:tcPr>
          <w:p w14:paraId="20EF08E8" w14:textId="40AA2AD4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2’s </w:t>
            </w:r>
          </w:p>
        </w:tc>
        <w:tc>
          <w:tcPr>
            <w:tcW w:w="6054" w:type="dxa"/>
          </w:tcPr>
          <w:p w14:paraId="0D35630F" w14:textId="11480EE9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Mme. McDonald</w:t>
            </w:r>
            <w:r w:rsidR="004F488B">
              <w:rPr>
                <w:sz w:val="28"/>
                <w:szCs w:val="28"/>
                <w:lang w:val="en-US"/>
              </w:rPr>
              <w:t xml:space="preserve"> / Mme. Mathay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 / Room 4</w:t>
            </w:r>
          </w:p>
        </w:tc>
      </w:tr>
      <w:tr w:rsidR="00C246EE" w:rsidRPr="00C7429F" w14:paraId="0F538E52" w14:textId="77777777" w:rsidTr="00C246EE">
        <w:tc>
          <w:tcPr>
            <w:tcW w:w="3155" w:type="dxa"/>
          </w:tcPr>
          <w:p w14:paraId="4C472962" w14:textId="3BECCDAF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3’s </w:t>
            </w:r>
          </w:p>
        </w:tc>
        <w:tc>
          <w:tcPr>
            <w:tcW w:w="6054" w:type="dxa"/>
          </w:tcPr>
          <w:p w14:paraId="610B734F" w14:textId="5BE7D8BB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Mme. 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Elliott </w:t>
            </w:r>
            <w:proofErr w:type="gramStart"/>
            <w:r w:rsidR="00C246EE" w:rsidRPr="00C7429F">
              <w:rPr>
                <w:sz w:val="28"/>
                <w:szCs w:val="28"/>
                <w:lang w:val="en-US"/>
              </w:rPr>
              <w:t>/  Room</w:t>
            </w:r>
            <w:proofErr w:type="gramEnd"/>
            <w:r w:rsidR="00C246EE" w:rsidRPr="00C7429F">
              <w:rPr>
                <w:sz w:val="28"/>
                <w:szCs w:val="28"/>
                <w:lang w:val="en-US"/>
              </w:rPr>
              <w:t xml:space="preserve"> 16</w:t>
            </w:r>
          </w:p>
        </w:tc>
      </w:tr>
      <w:tr w:rsidR="00C246EE" w:rsidRPr="00C7429F" w14:paraId="418F9EF0" w14:textId="77777777" w:rsidTr="00C246EE">
        <w:tc>
          <w:tcPr>
            <w:tcW w:w="3155" w:type="dxa"/>
          </w:tcPr>
          <w:p w14:paraId="1387937E" w14:textId="0C005772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4’s </w:t>
            </w:r>
          </w:p>
        </w:tc>
        <w:tc>
          <w:tcPr>
            <w:tcW w:w="6054" w:type="dxa"/>
          </w:tcPr>
          <w:p w14:paraId="533208FC" w14:textId="4CDB7A87" w:rsidR="00C246EE" w:rsidRPr="00C7429F" w:rsidRDefault="001D2E0B" w:rsidP="00ED74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Mr. Couture / </w:t>
            </w:r>
            <w:r w:rsidR="00C7429F" w:rsidRPr="00C7429F">
              <w:rPr>
                <w:sz w:val="28"/>
                <w:szCs w:val="28"/>
                <w:lang w:val="en-US"/>
              </w:rPr>
              <w:t xml:space="preserve">Mme. </w:t>
            </w:r>
            <w:proofErr w:type="gramStart"/>
            <w:r w:rsidR="00C7429F" w:rsidRPr="00C7429F">
              <w:rPr>
                <w:sz w:val="28"/>
                <w:szCs w:val="28"/>
                <w:lang w:val="en-US"/>
              </w:rPr>
              <w:t>Nazari</w:t>
            </w:r>
            <w:r w:rsidR="008E0D2D" w:rsidRPr="00C7429F">
              <w:rPr>
                <w:sz w:val="28"/>
                <w:szCs w:val="28"/>
                <w:lang w:val="en-US"/>
              </w:rPr>
              <w:t xml:space="preserve"> </w:t>
            </w:r>
            <w:r w:rsidR="00C246EE" w:rsidRPr="00C7429F">
              <w:rPr>
                <w:sz w:val="28"/>
                <w:szCs w:val="28"/>
                <w:lang w:val="en-US"/>
              </w:rPr>
              <w:t xml:space="preserve"> /</w:t>
            </w:r>
            <w:proofErr w:type="gramEnd"/>
            <w:r w:rsidR="00C246EE" w:rsidRPr="00C7429F">
              <w:rPr>
                <w:sz w:val="28"/>
                <w:szCs w:val="28"/>
                <w:lang w:val="en-US"/>
              </w:rPr>
              <w:t xml:space="preserve"> Room 20</w:t>
            </w:r>
          </w:p>
        </w:tc>
      </w:tr>
      <w:tr w:rsidR="00C246EE" w:rsidRPr="00C7429F" w14:paraId="377003AE" w14:textId="77777777" w:rsidTr="00C246EE">
        <w:tc>
          <w:tcPr>
            <w:tcW w:w="3155" w:type="dxa"/>
          </w:tcPr>
          <w:p w14:paraId="3DD12C89" w14:textId="5DA74A39" w:rsidR="00C246EE" w:rsidRPr="00C7429F" w:rsidRDefault="00C246EE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5’s </w:t>
            </w:r>
          </w:p>
        </w:tc>
        <w:tc>
          <w:tcPr>
            <w:tcW w:w="6054" w:type="dxa"/>
          </w:tcPr>
          <w:p w14:paraId="1CA66B53" w14:textId="6B854C4F" w:rsidR="00C246EE" w:rsidRPr="00C7429F" w:rsidRDefault="00C7429F" w:rsidP="00ED74BE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 xml:space="preserve">Mr. </w:t>
            </w:r>
            <w:r w:rsidR="00C246EE" w:rsidRPr="00C7429F">
              <w:rPr>
                <w:sz w:val="28"/>
                <w:szCs w:val="28"/>
                <w:lang w:val="en-US"/>
              </w:rPr>
              <w:t>Bidzogo / Room 21</w:t>
            </w:r>
          </w:p>
        </w:tc>
      </w:tr>
    </w:tbl>
    <w:p w14:paraId="40484B99" w14:textId="77777777" w:rsidR="002E64AD" w:rsidRDefault="002E64AD" w:rsidP="004318AB">
      <w:pPr>
        <w:rPr>
          <w:b/>
          <w:bCs/>
          <w:sz w:val="32"/>
          <w:szCs w:val="32"/>
          <w:lang w:val="en-US"/>
        </w:rPr>
      </w:pPr>
    </w:p>
    <w:p w14:paraId="5AC27A6E" w14:textId="01875804" w:rsidR="001A19B1" w:rsidRPr="00C7429F" w:rsidRDefault="001A19B1" w:rsidP="001A19B1">
      <w:pPr>
        <w:jc w:val="center"/>
        <w:rPr>
          <w:b/>
          <w:bCs/>
          <w:sz w:val="32"/>
          <w:szCs w:val="32"/>
          <w:lang w:val="en-US"/>
        </w:rPr>
      </w:pPr>
      <w:r w:rsidRPr="00C7429F">
        <w:rPr>
          <w:b/>
          <w:bCs/>
          <w:sz w:val="32"/>
          <w:szCs w:val="32"/>
          <w:lang w:val="en-US"/>
        </w:rPr>
        <w:t>Regular School Bell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19B1" w:rsidRPr="00C7429F" w14:paraId="525E6571" w14:textId="77777777" w:rsidTr="001A19B1">
        <w:tc>
          <w:tcPr>
            <w:tcW w:w="4675" w:type="dxa"/>
          </w:tcPr>
          <w:p w14:paraId="1221FBDA" w14:textId="56A70224" w:rsidR="001A19B1" w:rsidRPr="00C7429F" w:rsidRDefault="001A19B1" w:rsidP="001A19B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429F">
              <w:rPr>
                <w:b/>
                <w:bCs/>
                <w:sz w:val="28"/>
                <w:szCs w:val="28"/>
                <w:lang w:val="en-US"/>
              </w:rPr>
              <w:t xml:space="preserve">Time </w:t>
            </w:r>
          </w:p>
        </w:tc>
        <w:tc>
          <w:tcPr>
            <w:tcW w:w="4675" w:type="dxa"/>
          </w:tcPr>
          <w:p w14:paraId="3CC7A6FF" w14:textId="2C49E81F" w:rsidR="001A19B1" w:rsidRPr="00C7429F" w:rsidRDefault="001A19B1" w:rsidP="001A19B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429F">
              <w:rPr>
                <w:b/>
                <w:bCs/>
                <w:sz w:val="28"/>
                <w:szCs w:val="28"/>
                <w:lang w:val="en-US"/>
              </w:rPr>
              <w:t>Bell</w:t>
            </w:r>
          </w:p>
        </w:tc>
      </w:tr>
      <w:tr w:rsidR="001A19B1" w:rsidRPr="00C7429F" w14:paraId="751B86D6" w14:textId="77777777" w:rsidTr="001A19B1">
        <w:tc>
          <w:tcPr>
            <w:tcW w:w="4675" w:type="dxa"/>
          </w:tcPr>
          <w:p w14:paraId="0A6693F8" w14:textId="48E97BBA" w:rsidR="001A19B1" w:rsidRPr="00C7429F" w:rsidRDefault="001A19B1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8:45 am</w:t>
            </w:r>
          </w:p>
        </w:tc>
        <w:tc>
          <w:tcPr>
            <w:tcW w:w="4675" w:type="dxa"/>
          </w:tcPr>
          <w:p w14:paraId="1C47447F" w14:textId="03E4860A" w:rsidR="001A19B1" w:rsidRPr="00C7429F" w:rsidRDefault="001A19B1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Warning Bell</w:t>
            </w:r>
          </w:p>
        </w:tc>
      </w:tr>
      <w:tr w:rsidR="001A19B1" w:rsidRPr="00C7429F" w14:paraId="67B93086" w14:textId="77777777" w:rsidTr="001A19B1">
        <w:tc>
          <w:tcPr>
            <w:tcW w:w="4675" w:type="dxa"/>
          </w:tcPr>
          <w:p w14:paraId="3C10C39E" w14:textId="12644423" w:rsidR="001A19B1" w:rsidRPr="00C7429F" w:rsidRDefault="001A19B1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8:50 am</w:t>
            </w:r>
          </w:p>
        </w:tc>
        <w:tc>
          <w:tcPr>
            <w:tcW w:w="4675" w:type="dxa"/>
          </w:tcPr>
          <w:p w14:paraId="6A2D523F" w14:textId="1ED15247" w:rsidR="001A19B1" w:rsidRPr="00C7429F" w:rsidRDefault="001A19B1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School starts</w:t>
            </w:r>
          </w:p>
        </w:tc>
      </w:tr>
      <w:tr w:rsidR="001A19B1" w:rsidRPr="00C7429F" w14:paraId="09E22E77" w14:textId="77777777" w:rsidTr="001A19B1">
        <w:tc>
          <w:tcPr>
            <w:tcW w:w="4675" w:type="dxa"/>
          </w:tcPr>
          <w:p w14:paraId="46876543" w14:textId="2D72685E" w:rsidR="001A19B1" w:rsidRPr="00C7429F" w:rsidRDefault="001A19B1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10:30 am</w:t>
            </w:r>
          </w:p>
        </w:tc>
        <w:tc>
          <w:tcPr>
            <w:tcW w:w="4675" w:type="dxa"/>
          </w:tcPr>
          <w:p w14:paraId="53449A59" w14:textId="32A7D8FB" w:rsidR="001A19B1" w:rsidRPr="00C7429F" w:rsidRDefault="001A19B1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Recess</w:t>
            </w:r>
          </w:p>
        </w:tc>
      </w:tr>
      <w:tr w:rsidR="00274AFB" w:rsidRPr="00C7429F" w14:paraId="3AF4704C" w14:textId="77777777" w:rsidTr="001A19B1">
        <w:tc>
          <w:tcPr>
            <w:tcW w:w="4675" w:type="dxa"/>
          </w:tcPr>
          <w:p w14:paraId="34EA0A74" w14:textId="74911D46" w:rsidR="00274AFB" w:rsidRPr="00C7429F" w:rsidRDefault="00274AFB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10:50 am</w:t>
            </w:r>
          </w:p>
        </w:tc>
        <w:tc>
          <w:tcPr>
            <w:tcW w:w="4675" w:type="dxa"/>
          </w:tcPr>
          <w:p w14:paraId="119FCFD2" w14:textId="195F3FAD" w:rsidR="00274AFB" w:rsidRPr="00C7429F" w:rsidRDefault="00274AFB" w:rsidP="001A19B1">
            <w:pPr>
              <w:rPr>
                <w:sz w:val="28"/>
                <w:szCs w:val="28"/>
                <w:lang w:val="en-US"/>
              </w:rPr>
            </w:pPr>
            <w:r w:rsidRPr="00C7429F">
              <w:rPr>
                <w:sz w:val="28"/>
                <w:szCs w:val="28"/>
                <w:lang w:val="en-US"/>
              </w:rPr>
              <w:t>Recess Ends</w:t>
            </w:r>
          </w:p>
        </w:tc>
      </w:tr>
      <w:tr w:rsidR="001A19B1" w:rsidRPr="002E64AD" w14:paraId="0971A7B8" w14:textId="77777777" w:rsidTr="001A19B1">
        <w:tc>
          <w:tcPr>
            <w:tcW w:w="4675" w:type="dxa"/>
          </w:tcPr>
          <w:p w14:paraId="451D2E72" w14:textId="6556E089" w:rsidR="001A19B1" w:rsidRPr="002E64AD" w:rsidRDefault="001A19B1" w:rsidP="001A19B1">
            <w:pPr>
              <w:rPr>
                <w:sz w:val="28"/>
                <w:szCs w:val="28"/>
                <w:lang w:val="en-US"/>
              </w:rPr>
            </w:pPr>
            <w:r w:rsidRPr="002E64AD">
              <w:rPr>
                <w:sz w:val="28"/>
                <w:szCs w:val="28"/>
                <w:lang w:val="en-US"/>
              </w:rPr>
              <w:t>12:00 pm</w:t>
            </w:r>
          </w:p>
        </w:tc>
        <w:tc>
          <w:tcPr>
            <w:tcW w:w="4675" w:type="dxa"/>
          </w:tcPr>
          <w:p w14:paraId="0B8BB37E" w14:textId="195AB9F1" w:rsidR="001A19B1" w:rsidRPr="002E64AD" w:rsidRDefault="001A19B1" w:rsidP="001A19B1">
            <w:pPr>
              <w:rPr>
                <w:sz w:val="28"/>
                <w:szCs w:val="28"/>
                <w:lang w:val="en-US"/>
              </w:rPr>
            </w:pPr>
            <w:r w:rsidRPr="002E64AD">
              <w:rPr>
                <w:sz w:val="28"/>
                <w:szCs w:val="28"/>
                <w:lang w:val="en-US"/>
              </w:rPr>
              <w:t>Lunch</w:t>
            </w:r>
          </w:p>
        </w:tc>
      </w:tr>
      <w:tr w:rsidR="001A19B1" w:rsidRPr="002E64AD" w14:paraId="08D337E1" w14:textId="77777777" w:rsidTr="001A19B1">
        <w:tc>
          <w:tcPr>
            <w:tcW w:w="4675" w:type="dxa"/>
          </w:tcPr>
          <w:p w14:paraId="683BE122" w14:textId="1C89287C" w:rsidR="001A19B1" w:rsidRPr="002E64AD" w:rsidRDefault="001A19B1" w:rsidP="001A19B1">
            <w:pPr>
              <w:rPr>
                <w:sz w:val="28"/>
                <w:szCs w:val="28"/>
                <w:lang w:val="en-US"/>
              </w:rPr>
            </w:pPr>
            <w:r w:rsidRPr="002E64AD">
              <w:rPr>
                <w:sz w:val="28"/>
                <w:szCs w:val="28"/>
                <w:lang w:val="en-US"/>
              </w:rPr>
              <w:t>12:41 pm</w:t>
            </w:r>
          </w:p>
        </w:tc>
        <w:tc>
          <w:tcPr>
            <w:tcW w:w="4675" w:type="dxa"/>
          </w:tcPr>
          <w:p w14:paraId="5C38C465" w14:textId="4FD3BBD2" w:rsidR="001A19B1" w:rsidRPr="002E64AD" w:rsidRDefault="001A19B1" w:rsidP="001A19B1">
            <w:pPr>
              <w:rPr>
                <w:sz w:val="28"/>
                <w:szCs w:val="28"/>
                <w:lang w:val="en-US"/>
              </w:rPr>
            </w:pPr>
            <w:r w:rsidRPr="002E64AD">
              <w:rPr>
                <w:sz w:val="28"/>
                <w:szCs w:val="28"/>
                <w:lang w:val="en-US"/>
              </w:rPr>
              <w:t>Lunch Ends</w:t>
            </w:r>
          </w:p>
        </w:tc>
      </w:tr>
      <w:tr w:rsidR="001A19B1" w:rsidRPr="001A19B1" w14:paraId="23862221" w14:textId="77777777" w:rsidTr="001A19B1">
        <w:tc>
          <w:tcPr>
            <w:tcW w:w="4675" w:type="dxa"/>
          </w:tcPr>
          <w:p w14:paraId="2A135668" w14:textId="1F73DB98" w:rsidR="001A19B1" w:rsidRPr="002E64AD" w:rsidRDefault="001A19B1" w:rsidP="001A19B1">
            <w:pPr>
              <w:rPr>
                <w:sz w:val="28"/>
                <w:szCs w:val="28"/>
                <w:lang w:val="en-US"/>
              </w:rPr>
            </w:pPr>
            <w:r w:rsidRPr="002E64AD">
              <w:rPr>
                <w:sz w:val="28"/>
                <w:szCs w:val="28"/>
                <w:lang w:val="en-US"/>
              </w:rPr>
              <w:t>2:45 pm</w:t>
            </w:r>
          </w:p>
        </w:tc>
        <w:tc>
          <w:tcPr>
            <w:tcW w:w="4675" w:type="dxa"/>
          </w:tcPr>
          <w:p w14:paraId="42E698F1" w14:textId="5EA3D4BD" w:rsidR="001A19B1" w:rsidRPr="001A19B1" w:rsidRDefault="001A19B1" w:rsidP="001A19B1">
            <w:pPr>
              <w:rPr>
                <w:sz w:val="28"/>
                <w:szCs w:val="28"/>
                <w:lang w:val="en-US"/>
              </w:rPr>
            </w:pPr>
            <w:r w:rsidRPr="002E64AD">
              <w:rPr>
                <w:sz w:val="28"/>
                <w:szCs w:val="28"/>
                <w:lang w:val="en-US"/>
              </w:rPr>
              <w:t>School E</w:t>
            </w:r>
            <w:r w:rsidR="004318AB">
              <w:rPr>
                <w:sz w:val="28"/>
                <w:szCs w:val="28"/>
                <w:lang w:val="en-US"/>
              </w:rPr>
              <w:t>n</w:t>
            </w:r>
            <w:r w:rsidRPr="002E64AD">
              <w:rPr>
                <w:sz w:val="28"/>
                <w:szCs w:val="28"/>
                <w:lang w:val="en-US"/>
              </w:rPr>
              <w:t>ds</w:t>
            </w:r>
          </w:p>
        </w:tc>
      </w:tr>
    </w:tbl>
    <w:p w14:paraId="2D4E3F39" w14:textId="77777777" w:rsidR="001A19B1" w:rsidRPr="001A19B1" w:rsidRDefault="001A19B1" w:rsidP="004318AB">
      <w:pPr>
        <w:rPr>
          <w:b/>
          <w:bCs/>
          <w:lang w:val="en-US"/>
        </w:rPr>
      </w:pPr>
    </w:p>
    <w:sectPr w:rsidR="001A19B1" w:rsidRPr="001A19B1" w:rsidSect="001D2E0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E98"/>
    <w:multiLevelType w:val="hybridMultilevel"/>
    <w:tmpl w:val="2A486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859"/>
    <w:multiLevelType w:val="hybridMultilevel"/>
    <w:tmpl w:val="EEA0F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54EF"/>
    <w:multiLevelType w:val="hybridMultilevel"/>
    <w:tmpl w:val="408A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16F"/>
    <w:multiLevelType w:val="hybridMultilevel"/>
    <w:tmpl w:val="7C2AD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2F32"/>
    <w:multiLevelType w:val="hybridMultilevel"/>
    <w:tmpl w:val="B28C2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97DA9"/>
    <w:multiLevelType w:val="hybridMultilevel"/>
    <w:tmpl w:val="2FC60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B4468"/>
    <w:multiLevelType w:val="hybridMultilevel"/>
    <w:tmpl w:val="F7063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1711">
    <w:abstractNumId w:val="1"/>
  </w:num>
  <w:num w:numId="2" w16cid:durableId="834418295">
    <w:abstractNumId w:val="2"/>
  </w:num>
  <w:num w:numId="3" w16cid:durableId="182520368">
    <w:abstractNumId w:val="3"/>
  </w:num>
  <w:num w:numId="4" w16cid:durableId="2147043420">
    <w:abstractNumId w:val="5"/>
  </w:num>
  <w:num w:numId="5" w16cid:durableId="22217067">
    <w:abstractNumId w:val="4"/>
  </w:num>
  <w:num w:numId="6" w16cid:durableId="1196389867">
    <w:abstractNumId w:val="6"/>
  </w:num>
  <w:num w:numId="7" w16cid:durableId="144480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37"/>
    <w:rsid w:val="001000F9"/>
    <w:rsid w:val="00174046"/>
    <w:rsid w:val="001A19B1"/>
    <w:rsid w:val="001D2E0B"/>
    <w:rsid w:val="002460FF"/>
    <w:rsid w:val="00274AFB"/>
    <w:rsid w:val="0027668E"/>
    <w:rsid w:val="00295137"/>
    <w:rsid w:val="002B07C8"/>
    <w:rsid w:val="002E64AD"/>
    <w:rsid w:val="003401A1"/>
    <w:rsid w:val="003E03A4"/>
    <w:rsid w:val="004318AB"/>
    <w:rsid w:val="004F488B"/>
    <w:rsid w:val="0057729D"/>
    <w:rsid w:val="00611EEC"/>
    <w:rsid w:val="00657AE1"/>
    <w:rsid w:val="006B7497"/>
    <w:rsid w:val="008E0D2D"/>
    <w:rsid w:val="00956D32"/>
    <w:rsid w:val="00984D1E"/>
    <w:rsid w:val="00A017E8"/>
    <w:rsid w:val="00A7225A"/>
    <w:rsid w:val="00B4735A"/>
    <w:rsid w:val="00BC4F10"/>
    <w:rsid w:val="00BE1ABB"/>
    <w:rsid w:val="00BE2DF7"/>
    <w:rsid w:val="00BE5E9F"/>
    <w:rsid w:val="00C246EE"/>
    <w:rsid w:val="00C6408F"/>
    <w:rsid w:val="00C7429F"/>
    <w:rsid w:val="00CE5CC1"/>
    <w:rsid w:val="00CF7540"/>
    <w:rsid w:val="00DA4460"/>
    <w:rsid w:val="00E219D5"/>
    <w:rsid w:val="00E3284C"/>
    <w:rsid w:val="00E36DE5"/>
    <w:rsid w:val="00E8716D"/>
    <w:rsid w:val="00EF3FD9"/>
    <w:rsid w:val="00F2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1F04"/>
  <w15:chartTrackingRefBased/>
  <w15:docId w15:val="{0BA5CC62-B8D0-495D-B0CD-8839D5A5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37"/>
    <w:pPr>
      <w:ind w:left="720"/>
      <w:contextualSpacing/>
    </w:pPr>
  </w:style>
  <w:style w:type="table" w:styleId="TableGrid">
    <w:name w:val="Table Grid"/>
    <w:basedOn w:val="TableNormal"/>
    <w:uiPriority w:val="39"/>
    <w:rsid w:val="00C2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FDD23-106C-4B9F-92C3-54A64ECF446F}"/>
</file>

<file path=customXml/itemProps2.xml><?xml version="1.0" encoding="utf-8"?>
<ds:datastoreItem xmlns:ds="http://schemas.openxmlformats.org/officeDocument/2006/customXml" ds:itemID="{BE34C801-39AA-4059-AEAE-290F0DC92047}"/>
</file>

<file path=customXml/itemProps3.xml><?xml version="1.0" encoding="utf-8"?>
<ds:datastoreItem xmlns:ds="http://schemas.openxmlformats.org/officeDocument/2006/customXml" ds:itemID="{F789C608-22F6-4282-A599-A9754A386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Muxworthy, Perry</dc:creator>
  <cp:keywords/>
  <dc:description/>
  <cp:lastModifiedBy>Muxworthy, Perry</cp:lastModifiedBy>
  <cp:revision>2</cp:revision>
  <cp:lastPrinted>2023-09-01T16:22:00Z</cp:lastPrinted>
  <dcterms:created xsi:type="dcterms:W3CDTF">2024-08-30T20:29:00Z</dcterms:created>
  <dcterms:modified xsi:type="dcterms:W3CDTF">2024-08-30T20:29:00Z</dcterms:modified>
</cp:coreProperties>
</file>